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257F" w14:textId="77777777" w:rsidR="005043B4" w:rsidRPr="00F802A4" w:rsidRDefault="798BF3D7" w:rsidP="798BF3D7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98BF3D7">
        <w:rPr>
          <w:rFonts w:ascii="Times New Roman" w:hAnsi="Times New Roman" w:cs="Times New Roman"/>
          <w:color w:val="000000" w:themeColor="text1"/>
          <w:sz w:val="22"/>
          <w:szCs w:val="22"/>
        </w:rPr>
        <w:t>Warszawa, dn. 13 października 2017 r.</w:t>
      </w:r>
    </w:p>
    <w:p w14:paraId="3F2D78D1" w14:textId="77777777" w:rsidR="002E2AAD" w:rsidRDefault="002E2AAD" w:rsidP="005043B4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E80B12F" w14:textId="12400FB0" w:rsidR="002E2D09" w:rsidRPr="00441EEE" w:rsidRDefault="007F4B24" w:rsidP="798BF3D7">
      <w:pPr>
        <w:spacing w:after="28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5FA6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Komunikat prasowy </w:t>
      </w:r>
      <w:r w:rsidR="002E2D09" w:rsidRPr="75FA6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Głównego Urzędu Miar</w:t>
      </w:r>
      <w:r w:rsidR="002E2D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="002E2D09" w:rsidRPr="00441EEE">
        <w:rPr>
          <w:rFonts w:ascii="Times New Roman" w:hAnsi="Times New Roman" w:cs="Times New Roman"/>
          <w:color w:val="000000" w:themeColor="text1"/>
          <w:sz w:val="22"/>
          <w:szCs w:val="22"/>
        </w:rPr>
        <w:t>dotyczący odpowiedzi na wystąpienie pokontrolne NIK nr KGP.410.009.00.2016 „</w:t>
      </w:r>
      <w:r w:rsidR="002E2D09" w:rsidRPr="798BF3D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NIK o polskiej administracji miar</w:t>
      </w:r>
      <w:r w:rsidR="00441EEE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441EEE">
        <w:rPr>
          <w:rStyle w:val="Odwoanieprzypisudolnego"/>
          <w:rFonts w:ascii="Times New Roman" w:hAnsi="Times New Roman" w:cs="Times New Roman"/>
          <w:color w:val="000000" w:themeColor="text1"/>
          <w:sz w:val="22"/>
          <w:szCs w:val="22"/>
        </w:rPr>
        <w:footnoteReference w:id="1"/>
      </w:r>
      <w:r w:rsidR="002E2D09" w:rsidRPr="00441E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1EEE">
        <w:rPr>
          <w:rFonts w:ascii="Times New Roman" w:hAnsi="Times New Roman" w:cs="Times New Roman"/>
          <w:color w:val="000000" w:themeColor="text1"/>
          <w:sz w:val="22"/>
          <w:szCs w:val="22"/>
        </w:rPr>
        <w:t>z dn. 12.10.2017</w:t>
      </w:r>
    </w:p>
    <w:p w14:paraId="219A3E5A" w14:textId="77777777" w:rsidR="00605EEF" w:rsidRPr="00605EEF" w:rsidRDefault="00605EEF" w:rsidP="00605E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Kierownictwo Głównego Urzędu Miar przyjmuje przedstawione wyniki pokontrolne i nie zgłasza zastrzeżeń do wniosków i rekomendacji NIK (</w:t>
      </w:r>
      <w:r w:rsidRPr="005B115F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Informacja o wynikach kontroli nr KGP 410.009.00.2016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z dnia 12 października 2017 r.) zawartych w wynikach kontroli Realizacji Strategii Głównego Urzędu Miar na lata 2010–2015 (P/16/020).</w:t>
      </w:r>
    </w:p>
    <w:p w14:paraId="3556D69E" w14:textId="77777777" w:rsidR="00605EEF" w:rsidRPr="00605EEF" w:rsidRDefault="00605EEF" w:rsidP="00605E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Mając świadomość występowania wielu zaniedbań oraz nieprawidłowości w działalności administracji miar w latach poprzednich, już w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2016 roku, niezależnie od przeprowadzanej kontroli NIK, nowe kierownictwo GUM podjęło szeroko zakrojone działania naprawcze. </w:t>
      </w:r>
    </w:p>
    <w:p w14:paraId="5F742FA8" w14:textId="77777777" w:rsidR="00605EEF" w:rsidRPr="00605EEF" w:rsidRDefault="00605EEF" w:rsidP="00605E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Aktywizując współpracę administracji rządowej z przemysłem oraz nauką, Prezes GUM powołał 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m.in.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Konsultacyjne Zespoły Metrologiczne oraz ds. Probiernictwa, których podstawowym zadaniem jest identyfikowanie potrzeb krajowego przemysłu w zakresie technologii pomiarowych oraz wspieranie go w rozwiązywaniu problemów metrologicznych, w tym także w zakresie dostosowywania regulacji prawnych dotyczących wybranych grup przyrządów i systemów pomiarowych istotnych dla funkcjonowania gospodarki, a w szczególności dla zapewnienia bezpieczeństwa technicznego państwa, ochrony zdrowia, środowiska oraz właściwego obrotu wyrobów z metali szlachetnych.</w:t>
      </w:r>
    </w:p>
    <w:p w14:paraId="07552C15" w14:textId="77777777" w:rsidR="00605EEF" w:rsidRPr="00605EEF" w:rsidRDefault="00605EEF" w:rsidP="00605E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W celu dostosowania działalności administracji miar do potrzeb przemysłu i wprowadzono stosowne zmiany strukturalne. Znowelizowano ustawę </w:t>
      </w:r>
      <w:r w:rsidRPr="005B115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pl-PL"/>
        </w:rPr>
        <w:t>Prawo o miarach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(Dz. U. z 2016 r. poz. 884, 1948 oraz z 2017 r. poz. 976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) oraz zmieniono Statut GUM (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Zarządzenie Ministra Rozwoju i Finansów z dnia 2 października 2017 r., M.P. 2016, poz. 1199)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. </w:t>
      </w:r>
    </w:p>
    <w:p w14:paraId="6988D241" w14:textId="77777777" w:rsidR="00605EEF" w:rsidRPr="00605EEF" w:rsidRDefault="00605EEF" w:rsidP="00605EEF">
      <w:pPr>
        <w:spacing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W konsekwencji tych zmian we wrześniu 2017 roku ukończono prace nad nowym dokumentem programowym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GUM, który </w:t>
      </w: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uwzględnia rekomendacje i uwagi, wynikające z kontroli NIK.</w:t>
      </w:r>
    </w:p>
    <w:p w14:paraId="40F70365" w14:textId="77777777" w:rsidR="00605EEF" w:rsidRPr="00605EEF" w:rsidRDefault="00605EEF" w:rsidP="00605EEF">
      <w:pPr>
        <w:spacing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B115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W dniu 6 października 2017 r. Rada Metrologii, nowe ciało doradcze Prezesa GUM,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podjęła uchwałę pozytywnie opiniującą </w:t>
      </w:r>
      <w:r w:rsidRPr="005B115F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Czteroletni strategiczny plan działania Głównego Urzędu Miar na lata 2018-2021, 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zgodny z założeniami </w:t>
      </w:r>
      <w:r w:rsidRPr="005B115F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Strategii na rzecz Odpowiedzialnego Rozwoju</w:t>
      </w: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F4A163A" w14:textId="77777777" w:rsidR="00605EEF" w:rsidRPr="00605EEF" w:rsidRDefault="00605EEF" w:rsidP="00605EEF">
      <w:pPr>
        <w:spacing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05EEF">
        <w:rPr>
          <w:rFonts w:ascii="Times New Roman" w:eastAsia="Times New Roman" w:hAnsi="Times New Roman" w:cs="Times New Roman"/>
          <w:sz w:val="22"/>
          <w:szCs w:val="22"/>
          <w:lang w:eastAsia="pl-PL"/>
        </w:rPr>
        <w:t>Dokument ten wyznacza nowe cele dla administracji miar i probierczej. Jego treść wynika z analizy stanu dotychczasowego,  została ona skonsultowana ze środowiskami gospodarczymi i eksperckimi oraz odpowiada na potrzeby krajowej gospodarki.</w:t>
      </w:r>
    </w:p>
    <w:p w14:paraId="2358A4D5" w14:textId="77777777" w:rsidR="00441EEE" w:rsidRDefault="00441EEE" w:rsidP="007C2060">
      <w:pPr>
        <w:spacing w:line="240" w:lineRule="auto"/>
        <w:ind w:right="34"/>
        <w:jc w:val="both"/>
        <w:rPr>
          <w:rFonts w:ascii="Times New Roman" w:hAnsi="Times New Roman" w:cs="Times New Roman"/>
          <w:sz w:val="22"/>
          <w:szCs w:val="22"/>
        </w:rPr>
      </w:pPr>
    </w:p>
    <w:p w14:paraId="1AB8357B" w14:textId="77777777" w:rsidR="00441EEE" w:rsidRPr="00507F89" w:rsidRDefault="798BF3D7" w:rsidP="798BF3D7">
      <w:pPr>
        <w:rPr>
          <w:rFonts w:ascii="Times New Roman" w:hAnsi="Times New Roman" w:cs="Times New Roman"/>
          <w:b/>
          <w:bCs/>
        </w:rPr>
      </w:pPr>
      <w:r w:rsidRPr="798BF3D7">
        <w:rPr>
          <w:rFonts w:ascii="Times New Roman" w:hAnsi="Times New Roman" w:cs="Times New Roman"/>
          <w:b/>
          <w:bCs/>
        </w:rPr>
        <w:t>Załączniki:</w:t>
      </w:r>
    </w:p>
    <w:p w14:paraId="27E868B5" w14:textId="77777777" w:rsidR="00441EEE" w:rsidRPr="00507F89" w:rsidRDefault="798BF3D7" w:rsidP="798BF3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798BF3D7">
        <w:rPr>
          <w:rFonts w:ascii="Times New Roman" w:hAnsi="Times New Roman" w:cs="Times New Roman"/>
        </w:rPr>
        <w:t>Pismo NIK z dn. 7.09.2017</w:t>
      </w:r>
    </w:p>
    <w:p w14:paraId="1A05A400" w14:textId="77777777" w:rsidR="00441EEE" w:rsidRPr="00507F89" w:rsidRDefault="798BF3D7" w:rsidP="798BF3D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798BF3D7">
        <w:rPr>
          <w:rFonts w:ascii="Times New Roman" w:hAnsi="Times New Roman" w:cs="Times New Roman"/>
        </w:rPr>
        <w:t xml:space="preserve">Uchwała Rady Metrologii z dn. 6.10.2017 opiniująca strategię GUM na lata 2018-2021 </w:t>
      </w:r>
    </w:p>
    <w:p w14:paraId="4A27F623" w14:textId="77777777" w:rsidR="005B115F" w:rsidRDefault="005B115F" w:rsidP="798BF3D7">
      <w:pPr>
        <w:rPr>
          <w:rFonts w:ascii="Times New Roman" w:hAnsi="Times New Roman" w:cs="Times New Roman"/>
          <w:b/>
          <w:bCs/>
        </w:rPr>
      </w:pPr>
    </w:p>
    <w:p w14:paraId="657148F9" w14:textId="1DB8808A" w:rsidR="00441EEE" w:rsidRPr="005B115F" w:rsidRDefault="798BF3D7" w:rsidP="798BF3D7">
      <w:pPr>
        <w:rPr>
          <w:rFonts w:ascii="Times New Roman" w:hAnsi="Times New Roman" w:cs="Times New Roman"/>
          <w:b/>
          <w:bCs/>
        </w:rPr>
      </w:pPr>
      <w:r w:rsidRPr="005B115F">
        <w:rPr>
          <w:rFonts w:ascii="Times New Roman" w:hAnsi="Times New Roman" w:cs="Times New Roman"/>
          <w:b/>
          <w:bCs/>
        </w:rPr>
        <w:t>Osoba do kontaktu:</w:t>
      </w:r>
      <w:bookmarkStart w:id="0" w:name="_GoBack"/>
      <w:bookmarkEnd w:id="0"/>
    </w:p>
    <w:p w14:paraId="46096268" w14:textId="77777777" w:rsidR="00441EEE" w:rsidRPr="005B115F" w:rsidRDefault="798BF3D7" w:rsidP="798BF3D7">
      <w:pPr>
        <w:rPr>
          <w:rFonts w:ascii="Times New Roman" w:hAnsi="Times New Roman" w:cs="Times New Roman"/>
          <w:sz w:val="22"/>
        </w:rPr>
      </w:pPr>
      <w:r w:rsidRPr="005B115F">
        <w:rPr>
          <w:rFonts w:ascii="Times New Roman" w:hAnsi="Times New Roman" w:cs="Times New Roman"/>
          <w:sz w:val="22"/>
        </w:rPr>
        <w:t xml:space="preserve">Jan Landowski, dyrektor Biura Strategii, Główny Urząd Miar, </w:t>
      </w:r>
      <w:hyperlink r:id="rId8">
        <w:r w:rsidRPr="005B115F">
          <w:rPr>
            <w:rStyle w:val="Hipercze"/>
            <w:rFonts w:ascii="Times New Roman" w:hAnsi="Times New Roman" w:cs="Times New Roman"/>
            <w:sz w:val="22"/>
          </w:rPr>
          <w:t>strategia@gum.gov.pl</w:t>
        </w:r>
      </w:hyperlink>
      <w:r w:rsidRPr="005B115F">
        <w:rPr>
          <w:rFonts w:ascii="Times New Roman" w:hAnsi="Times New Roman" w:cs="Times New Roman"/>
          <w:sz w:val="22"/>
        </w:rPr>
        <w:t>, 22 581 95 31</w:t>
      </w:r>
    </w:p>
    <w:p w14:paraId="2335631E" w14:textId="5C78DAB3" w:rsidR="75FA690E" w:rsidRPr="00C63B39" w:rsidRDefault="75FA690E" w:rsidP="75FA690E">
      <w:r>
        <w:br w:type="page"/>
      </w:r>
    </w:p>
    <w:p w14:paraId="71110379" w14:textId="77777777" w:rsidR="00441EEE" w:rsidRPr="00040B20" w:rsidRDefault="00441EEE" w:rsidP="007C2060">
      <w:pPr>
        <w:spacing w:line="240" w:lineRule="auto"/>
        <w:ind w:right="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BF350A" wp14:editId="266292AE">
            <wp:extent cx="5760085" cy="8136255"/>
            <wp:effectExtent l="19050" t="19050" r="12065" b="17145"/>
            <wp:docPr id="2" name="Obraz 2" descr="C:\Users\smargalski\OneDrive - Główny Urząd Miar\uchwala-rady-metrologii_6paz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galski\OneDrive - Główny Urząd Miar\uchwala-rady-metrologii_6paz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6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EA1F315" wp14:editId="15F72640">
            <wp:extent cx="5760085" cy="8150225"/>
            <wp:effectExtent l="19050" t="19050" r="12065" b="22225"/>
            <wp:docPr id="3" name="Obraz 3" descr="C:\Users\smargalski\OneDrive - Główny Urząd Miar\Opinia_NIK-na_odp_GUM_7wrz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galski\OneDrive - Główny Urząd Miar\Opinia_NIK-na_odp_GUM_7wrze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441EEE" w:rsidRPr="00040B20" w:rsidSect="003C770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699C" w14:textId="77777777" w:rsidR="00441EEE" w:rsidRDefault="00441EEE" w:rsidP="00441EEE">
      <w:pPr>
        <w:spacing w:before="0" w:after="0" w:line="240" w:lineRule="auto"/>
      </w:pPr>
      <w:r>
        <w:separator/>
      </w:r>
    </w:p>
  </w:endnote>
  <w:endnote w:type="continuationSeparator" w:id="0">
    <w:p w14:paraId="4D32CCB5" w14:textId="77777777" w:rsidR="00441EEE" w:rsidRDefault="00441EEE" w:rsidP="00441E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C7F5" w14:textId="77777777" w:rsidR="00441EEE" w:rsidRDefault="00441EEE" w:rsidP="00441EEE">
      <w:pPr>
        <w:spacing w:before="0" w:after="0" w:line="240" w:lineRule="auto"/>
      </w:pPr>
      <w:r>
        <w:separator/>
      </w:r>
    </w:p>
  </w:footnote>
  <w:footnote w:type="continuationSeparator" w:id="0">
    <w:p w14:paraId="70E5B711" w14:textId="77777777" w:rsidR="00441EEE" w:rsidRDefault="00441EEE" w:rsidP="00441EEE">
      <w:pPr>
        <w:spacing w:before="0" w:after="0" w:line="240" w:lineRule="auto"/>
      </w:pPr>
      <w:r>
        <w:continuationSeparator/>
      </w:r>
    </w:p>
  </w:footnote>
  <w:footnote w:id="1">
    <w:p w14:paraId="253DCF4D" w14:textId="77777777" w:rsidR="00441EEE" w:rsidRDefault="00441EEE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330D53">
          <w:rPr>
            <w:rStyle w:val="Hipercze"/>
          </w:rPr>
          <w:t>https://www.nik.gov.pl/aktualnosci/nik-o-polskiej-administracji-miar.html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7286"/>
    <w:multiLevelType w:val="hybridMultilevel"/>
    <w:tmpl w:val="9C60B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9"/>
    <w:rsid w:val="00015246"/>
    <w:rsid w:val="0003106E"/>
    <w:rsid w:val="00040B20"/>
    <w:rsid w:val="00067C7F"/>
    <w:rsid w:val="0009623E"/>
    <w:rsid w:val="000C1800"/>
    <w:rsid w:val="000C77F8"/>
    <w:rsid w:val="00122AAE"/>
    <w:rsid w:val="0013189C"/>
    <w:rsid w:val="00136483"/>
    <w:rsid w:val="00140DFA"/>
    <w:rsid w:val="001A1491"/>
    <w:rsid w:val="001B19E4"/>
    <w:rsid w:val="001E4829"/>
    <w:rsid w:val="002252E1"/>
    <w:rsid w:val="00267AFF"/>
    <w:rsid w:val="00277601"/>
    <w:rsid w:val="002C040E"/>
    <w:rsid w:val="002D4AA8"/>
    <w:rsid w:val="002E01E4"/>
    <w:rsid w:val="002E2AAD"/>
    <w:rsid w:val="002E2D09"/>
    <w:rsid w:val="00331865"/>
    <w:rsid w:val="00351004"/>
    <w:rsid w:val="00372621"/>
    <w:rsid w:val="00393351"/>
    <w:rsid w:val="00396814"/>
    <w:rsid w:val="003A6400"/>
    <w:rsid w:val="003C266A"/>
    <w:rsid w:val="003C3981"/>
    <w:rsid w:val="003C7709"/>
    <w:rsid w:val="004313F3"/>
    <w:rsid w:val="00441EEE"/>
    <w:rsid w:val="00451EC1"/>
    <w:rsid w:val="00487970"/>
    <w:rsid w:val="00504308"/>
    <w:rsid w:val="005043B4"/>
    <w:rsid w:val="00521EF2"/>
    <w:rsid w:val="005B115F"/>
    <w:rsid w:val="005B73D1"/>
    <w:rsid w:val="00605EEF"/>
    <w:rsid w:val="006136CC"/>
    <w:rsid w:val="0062429E"/>
    <w:rsid w:val="00645125"/>
    <w:rsid w:val="006506B7"/>
    <w:rsid w:val="00662E02"/>
    <w:rsid w:val="00667BFB"/>
    <w:rsid w:val="00673098"/>
    <w:rsid w:val="006833E3"/>
    <w:rsid w:val="006925AE"/>
    <w:rsid w:val="006950D9"/>
    <w:rsid w:val="006A63CD"/>
    <w:rsid w:val="006C047B"/>
    <w:rsid w:val="00727838"/>
    <w:rsid w:val="007C195A"/>
    <w:rsid w:val="007C2060"/>
    <w:rsid w:val="007C3EC6"/>
    <w:rsid w:val="007F4B24"/>
    <w:rsid w:val="0085215E"/>
    <w:rsid w:val="00862235"/>
    <w:rsid w:val="00891227"/>
    <w:rsid w:val="008B7AD4"/>
    <w:rsid w:val="008F798B"/>
    <w:rsid w:val="00930692"/>
    <w:rsid w:val="00931B54"/>
    <w:rsid w:val="00972F68"/>
    <w:rsid w:val="00975AA1"/>
    <w:rsid w:val="009E33E3"/>
    <w:rsid w:val="009F7E21"/>
    <w:rsid w:val="00A036B6"/>
    <w:rsid w:val="00A63F52"/>
    <w:rsid w:val="00A75968"/>
    <w:rsid w:val="00A904B6"/>
    <w:rsid w:val="00A97917"/>
    <w:rsid w:val="00AA630D"/>
    <w:rsid w:val="00AF080F"/>
    <w:rsid w:val="00AF5180"/>
    <w:rsid w:val="00B0086E"/>
    <w:rsid w:val="00B14CCA"/>
    <w:rsid w:val="00B45C66"/>
    <w:rsid w:val="00B56D2D"/>
    <w:rsid w:val="00B91F29"/>
    <w:rsid w:val="00BA6B1D"/>
    <w:rsid w:val="00C03B66"/>
    <w:rsid w:val="00C63B39"/>
    <w:rsid w:val="00CD359D"/>
    <w:rsid w:val="00CF284D"/>
    <w:rsid w:val="00D3236B"/>
    <w:rsid w:val="00D5473B"/>
    <w:rsid w:val="00D950E4"/>
    <w:rsid w:val="00DA66C7"/>
    <w:rsid w:val="00E265C1"/>
    <w:rsid w:val="00E33CE3"/>
    <w:rsid w:val="00E61348"/>
    <w:rsid w:val="00E62636"/>
    <w:rsid w:val="00E73FF1"/>
    <w:rsid w:val="00EE1648"/>
    <w:rsid w:val="00EE2023"/>
    <w:rsid w:val="00F41C59"/>
    <w:rsid w:val="00F802A4"/>
    <w:rsid w:val="00F81957"/>
    <w:rsid w:val="00FE36BE"/>
    <w:rsid w:val="33E5D674"/>
    <w:rsid w:val="6C07380C"/>
    <w:rsid w:val="75FA690E"/>
    <w:rsid w:val="798BF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0F87"/>
  <w15:chartTrackingRefBased/>
  <w15:docId w15:val="{7378AA78-48A7-4205-8B9D-CB4E51F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00"/>
  </w:style>
  <w:style w:type="paragraph" w:styleId="Nagwek1">
    <w:name w:val="heading 1"/>
    <w:basedOn w:val="Normalny"/>
    <w:next w:val="Normalny"/>
    <w:link w:val="Nagwek1Znak"/>
    <w:uiPriority w:val="9"/>
    <w:qFormat/>
    <w:rsid w:val="000C180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180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180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80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180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180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180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1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1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C1800"/>
    <w:rPr>
      <w:b/>
      <w:bCs/>
    </w:rPr>
  </w:style>
  <w:style w:type="character" w:styleId="Uwydatnienie">
    <w:name w:val="Emphasis"/>
    <w:uiPriority w:val="20"/>
    <w:qFormat/>
    <w:rsid w:val="000C1800"/>
    <w:rPr>
      <w:caps/>
      <w:color w:val="243255" w:themeColor="accent1" w:themeShade="7F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0C180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800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1800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800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1800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1800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1800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180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180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1800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C180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180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1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C1800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0C18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C1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C180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180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1800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0C1800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0C1800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0C1800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0C1800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0C180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180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E2D09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D0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1EEE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EEE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EEE"/>
  </w:style>
  <w:style w:type="character" w:styleId="Odwoanieprzypisudolnego">
    <w:name w:val="footnote reference"/>
    <w:basedOn w:val="Domylnaczcionkaakapitu"/>
    <w:uiPriority w:val="99"/>
    <w:semiHidden/>
    <w:unhideWhenUsed/>
    <w:rsid w:val="00441EE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05EE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k.gov.pl/aktualnosci/nik-o-polskiej-administracji-miar.html" TargetMode="Externa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DA2F-C47E-4042-A97D-23ED273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Ruśkowska Patrycja</dc:creator>
  <cp:keywords/>
  <dc:description/>
  <cp:lastModifiedBy>Margalski Sebastian</cp:lastModifiedBy>
  <cp:revision>10</cp:revision>
  <dcterms:created xsi:type="dcterms:W3CDTF">2017-10-13T13:49:00Z</dcterms:created>
  <dcterms:modified xsi:type="dcterms:W3CDTF">2017-10-17T06:49:00Z</dcterms:modified>
</cp:coreProperties>
</file>